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073" w:rsidRPr="00520B41" w:rsidRDefault="006736BD">
      <w:pPr>
        <w:rPr>
          <w:u w:val="single"/>
        </w:rPr>
      </w:pPr>
      <w:r w:rsidRPr="00520B41">
        <w:rPr>
          <w:u w:val="single"/>
        </w:rPr>
        <w:t>AP 2003 Question 3</w:t>
      </w:r>
    </w:p>
    <w:p w:rsidR="006736BD" w:rsidRDefault="006736BD"/>
    <w:p w:rsidR="006736BD" w:rsidRPr="006736BD" w:rsidRDefault="006736BD" w:rsidP="0067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treasure map is represented as a rectangular grid. Each grid location contains either a single treasure or nothing. The grid is represented using a two-dimensional array of </w:t>
      </w:r>
      <w:proofErr w:type="spellStart"/>
      <w:proofErr w:type="gramStart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>boolean</w:t>
      </w:r>
      <w:proofErr w:type="spellEnd"/>
      <w:proofErr w:type="gramEnd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values. If a cell in the grid contains a trea</w:t>
      </w:r>
      <w:r w:rsidR="00CE4C8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bookmarkStart w:id="0" w:name="_GoBack"/>
      <w:bookmarkEnd w:id="0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>ure then the value true if stored in the corresponding array location. Otherwise, the value false is stored.</w:t>
      </w:r>
    </w:p>
    <w:p w:rsidR="006736BD" w:rsidRPr="006736BD" w:rsidRDefault="006736BD" w:rsidP="0067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6BD" w:rsidRPr="006736BD" w:rsidRDefault="006736BD" w:rsidP="0067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6BD" w:rsidRPr="006736BD" w:rsidRDefault="006736BD" w:rsidP="0067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>private</w:t>
      </w:r>
      <w:proofErr w:type="gramEnd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>boolean</w:t>
      </w:r>
      <w:proofErr w:type="spellEnd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[][] </w:t>
      </w:r>
      <w:proofErr w:type="spellStart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>treasureMap</w:t>
      </w:r>
      <w:proofErr w:type="spellEnd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36BD" w:rsidRPr="006736BD" w:rsidRDefault="006736BD" w:rsidP="0067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6BD" w:rsidRPr="006736BD" w:rsidRDefault="006736BD" w:rsidP="006736B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Write the </w:t>
      </w:r>
      <w:proofErr w:type="spellStart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>TreasureMap</w:t>
      </w:r>
      <w:proofErr w:type="spellEnd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method </w:t>
      </w:r>
      <w:proofErr w:type="spellStart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>hasTreasure</w:t>
      </w:r>
      <w:proofErr w:type="spellEnd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which returns true if there is a treasure at the location (row, column). If (row, column) is not within the bounds of the grid or if there is no treasure at that location, </w:t>
      </w:r>
      <w:proofErr w:type="spellStart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>hasTreasure</w:t>
      </w:r>
      <w:proofErr w:type="spellEnd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returns false.</w:t>
      </w:r>
    </w:p>
    <w:p w:rsidR="006736BD" w:rsidRPr="006736BD" w:rsidRDefault="006736BD" w:rsidP="0067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>public</w:t>
      </w:r>
      <w:proofErr w:type="gramEnd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>boolean</w:t>
      </w:r>
      <w:proofErr w:type="spellEnd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>hasTreasure</w:t>
      </w:r>
      <w:proofErr w:type="spellEnd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>int</w:t>
      </w:r>
      <w:proofErr w:type="spellEnd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row, </w:t>
      </w:r>
      <w:proofErr w:type="spellStart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>int</w:t>
      </w:r>
      <w:proofErr w:type="spellEnd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column)</w:t>
      </w:r>
    </w:p>
    <w:p w:rsidR="006736BD" w:rsidRDefault="006736BD" w:rsidP="0067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6BD" w:rsidRPr="006736BD" w:rsidRDefault="006736BD" w:rsidP="0067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6BD" w:rsidRPr="006736BD" w:rsidRDefault="006736BD" w:rsidP="006736B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Write the </w:t>
      </w:r>
      <w:proofErr w:type="spellStart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>TreasureMap</w:t>
      </w:r>
      <w:proofErr w:type="spellEnd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method </w:t>
      </w:r>
      <w:proofErr w:type="spellStart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>numAdjacent</w:t>
      </w:r>
      <w:proofErr w:type="spellEnd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>, which returns the number of treasures that are located in locations adjacent to the given specified by row and column. To be adjacent, a treasure must be in one of the (at most) eight cells that border the given location horizontally, vertically or diagonally. A treasure in the given location does not count as being adjacent.</w:t>
      </w:r>
    </w:p>
    <w:p w:rsidR="006736BD" w:rsidRPr="006736BD" w:rsidRDefault="006736BD" w:rsidP="006736BD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6BD" w:rsidRPr="006736BD" w:rsidRDefault="006736BD" w:rsidP="0067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example, consider the following </w:t>
      </w:r>
      <w:proofErr w:type="spellStart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>TreasuureMap</w:t>
      </w:r>
      <w:proofErr w:type="spellEnd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>, with treasures represented by the letter X:</w:t>
      </w:r>
    </w:p>
    <w:tbl>
      <w:tblPr>
        <w:tblW w:w="2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"/>
        <w:gridCol w:w="595"/>
        <w:gridCol w:w="596"/>
        <w:gridCol w:w="596"/>
        <w:gridCol w:w="596"/>
        <w:gridCol w:w="596"/>
        <w:gridCol w:w="596"/>
        <w:gridCol w:w="596"/>
        <w:gridCol w:w="611"/>
      </w:tblGrid>
      <w:tr w:rsidR="006736BD" w:rsidRPr="006736BD" w:rsidTr="006736B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36BD" w:rsidRPr="006736BD" w:rsidTr="006736B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36BD" w:rsidRPr="006736BD" w:rsidTr="006736B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736BD" w:rsidRPr="006736BD" w:rsidTr="006736B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36BD" w:rsidRPr="006736BD" w:rsidTr="006736B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36BD" w:rsidRPr="006736BD" w:rsidTr="006736B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736BD" w:rsidRDefault="006736BD" w:rsidP="0067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6BD" w:rsidRDefault="006736BD" w:rsidP="0067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6BD" w:rsidRPr="006736BD" w:rsidRDefault="006736BD" w:rsidP="0067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6BD" w:rsidRPr="006736BD" w:rsidRDefault="006736BD" w:rsidP="0067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6BD" w:rsidRPr="006736BD" w:rsidRDefault="006736BD" w:rsidP="0067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6BD" w:rsidRPr="006736BD" w:rsidRDefault="006736BD" w:rsidP="0067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If  </w:t>
      </w:r>
      <w:proofErr w:type="spellStart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>theMap</w:t>
      </w:r>
      <w:proofErr w:type="spellEnd"/>
      <w:proofErr w:type="gramEnd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represents the above treasure map, the following table gives the results of several calls to </w:t>
      </w:r>
      <w:proofErr w:type="spellStart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>numAdjacent</w:t>
      </w:r>
      <w:proofErr w:type="spellEnd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1"/>
        <w:gridCol w:w="2041"/>
      </w:tblGrid>
      <w:tr w:rsidR="006736BD" w:rsidRPr="006736BD" w:rsidTr="006736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Method Call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Value Returned</w:t>
            </w:r>
          </w:p>
        </w:tc>
      </w:tr>
      <w:tr w:rsidR="006736BD" w:rsidRPr="006736BD" w:rsidTr="006736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theMap.numAdjacent</w:t>
            </w:r>
            <w:proofErr w:type="spellEnd"/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(3,3)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36BD" w:rsidRPr="006736BD" w:rsidTr="006736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theMap.numAdjacent</w:t>
            </w:r>
            <w:proofErr w:type="spellEnd"/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(2,4)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36BD" w:rsidRPr="006736BD" w:rsidTr="006736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theMap.numAdjacent</w:t>
            </w:r>
            <w:proofErr w:type="spellEnd"/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(4,7)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736BD" w:rsidRPr="006736BD" w:rsidRDefault="006736BD" w:rsidP="0067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6BD" w:rsidRPr="006736BD" w:rsidRDefault="006736BD" w:rsidP="0067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>public</w:t>
      </w:r>
      <w:proofErr w:type="gramEnd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>int</w:t>
      </w:r>
      <w:proofErr w:type="spellEnd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>numAdjacent</w:t>
      </w:r>
      <w:proofErr w:type="spellEnd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>int</w:t>
      </w:r>
      <w:proofErr w:type="spellEnd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r, </w:t>
      </w:r>
      <w:proofErr w:type="spellStart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>int</w:t>
      </w:r>
      <w:proofErr w:type="spellEnd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c) </w:t>
      </w:r>
    </w:p>
    <w:p w:rsidR="006736BD" w:rsidRPr="006736BD" w:rsidRDefault="006736BD" w:rsidP="0067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6BD" w:rsidRPr="006736BD" w:rsidRDefault="006736BD" w:rsidP="0067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The method </w:t>
      </w:r>
      <w:proofErr w:type="spellStart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>computeCounts</w:t>
      </w:r>
      <w:proofErr w:type="spellEnd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returns the matrix of integers where the value at (row, column) is 9 if there is a treasure in location (row, column) in </w:t>
      </w:r>
      <w:proofErr w:type="spellStart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>theMap</w:t>
      </w:r>
      <w:proofErr w:type="spellEnd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>. Otherwise, the value at (row, column) is the number of treasures adjacent to location (row, column).</w:t>
      </w:r>
    </w:p>
    <w:p w:rsidR="006736BD" w:rsidRPr="006736BD" w:rsidRDefault="006736BD" w:rsidP="0067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example, the following table shows an example of a </w:t>
      </w:r>
      <w:proofErr w:type="spellStart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>TreasureMap</w:t>
      </w:r>
      <w:proofErr w:type="spellEnd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object (</w:t>
      </w:r>
      <w:proofErr w:type="spellStart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>aMap</w:t>
      </w:r>
      <w:proofErr w:type="spellEnd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and the array returned by </w:t>
      </w:r>
      <w:proofErr w:type="spellStart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>computeCounts</w:t>
      </w:r>
      <w:proofErr w:type="spellEnd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2"/>
        <w:gridCol w:w="5392"/>
      </w:tblGrid>
      <w:tr w:rsidR="006736BD" w:rsidRPr="006736BD" w:rsidTr="006736B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4"/>
              <w:gridCol w:w="1048"/>
              <w:gridCol w:w="1048"/>
              <w:gridCol w:w="1048"/>
              <w:gridCol w:w="1063"/>
            </w:tblGrid>
            <w:tr w:rsidR="006736BD" w:rsidRPr="006736BD">
              <w:trPr>
                <w:tblCellSpacing w:w="15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36BD" w:rsidRPr="006736BD" w:rsidRDefault="006736BD" w:rsidP="00673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73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aMap</w:t>
                  </w:r>
                  <w:proofErr w:type="spellEnd"/>
                </w:p>
              </w:tc>
            </w:tr>
            <w:tr w:rsidR="006736BD" w:rsidRPr="006736BD">
              <w:trPr>
                <w:tblCellSpacing w:w="15" w:type="dxa"/>
                <w:jc w:val="center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36BD" w:rsidRPr="006736BD" w:rsidRDefault="006736BD" w:rsidP="00673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36BD" w:rsidRPr="006736BD" w:rsidRDefault="006736BD" w:rsidP="00673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36BD" w:rsidRPr="006736BD" w:rsidRDefault="006736BD" w:rsidP="00673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36BD" w:rsidRPr="006736BD" w:rsidRDefault="006736BD" w:rsidP="00673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36BD" w:rsidRPr="006736BD" w:rsidRDefault="006736BD" w:rsidP="00673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6736BD" w:rsidRPr="006736BD">
              <w:trPr>
                <w:tblCellSpacing w:w="15" w:type="dxa"/>
                <w:jc w:val="center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36BD" w:rsidRPr="006736BD" w:rsidRDefault="006736BD" w:rsidP="00673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36BD" w:rsidRPr="006736BD" w:rsidRDefault="006736BD" w:rsidP="00673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36BD" w:rsidRPr="006736BD" w:rsidRDefault="006736BD" w:rsidP="00673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36BD" w:rsidRPr="006736BD" w:rsidRDefault="006736BD" w:rsidP="00673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36BD" w:rsidRPr="006736BD" w:rsidRDefault="006736BD" w:rsidP="00673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736BD" w:rsidRPr="006736BD">
              <w:trPr>
                <w:tblCellSpacing w:w="15" w:type="dxa"/>
                <w:jc w:val="center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36BD" w:rsidRPr="006736BD" w:rsidRDefault="006736BD" w:rsidP="00673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36BD" w:rsidRPr="006736BD" w:rsidRDefault="006736BD" w:rsidP="00673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36BD" w:rsidRPr="006736BD" w:rsidRDefault="006736BD" w:rsidP="00673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36BD" w:rsidRPr="006736BD" w:rsidRDefault="006736BD" w:rsidP="00673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36BD" w:rsidRPr="006736BD" w:rsidRDefault="006736BD" w:rsidP="00673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4"/>
              <w:gridCol w:w="1048"/>
              <w:gridCol w:w="1048"/>
              <w:gridCol w:w="1048"/>
              <w:gridCol w:w="1063"/>
            </w:tblGrid>
            <w:tr w:rsidR="006736BD" w:rsidRPr="006736BD">
              <w:trPr>
                <w:tblCellSpacing w:w="15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36BD" w:rsidRPr="006736BD" w:rsidRDefault="006736BD" w:rsidP="00673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Returned by </w:t>
                  </w:r>
                  <w:proofErr w:type="spellStart"/>
                  <w:r w:rsidRPr="00673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computeCounts</w:t>
                  </w:r>
                  <w:proofErr w:type="spellEnd"/>
                </w:p>
              </w:tc>
            </w:tr>
            <w:tr w:rsidR="006736BD" w:rsidRPr="006736BD">
              <w:trPr>
                <w:tblCellSpacing w:w="15" w:type="dxa"/>
                <w:jc w:val="center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36BD" w:rsidRPr="006736BD" w:rsidRDefault="006736BD" w:rsidP="00673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36BD" w:rsidRPr="006736BD" w:rsidRDefault="006736BD" w:rsidP="00673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36BD" w:rsidRPr="006736BD" w:rsidRDefault="006736BD" w:rsidP="00673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36BD" w:rsidRPr="006736BD" w:rsidRDefault="006736BD" w:rsidP="00673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36BD" w:rsidRPr="006736BD" w:rsidRDefault="006736BD" w:rsidP="00673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6736BD" w:rsidRPr="006736B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36BD" w:rsidRPr="006736BD" w:rsidRDefault="006736BD" w:rsidP="00673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36BD" w:rsidRPr="006736BD" w:rsidRDefault="006736BD" w:rsidP="00673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36BD" w:rsidRPr="006736BD" w:rsidRDefault="006736BD" w:rsidP="00673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36BD" w:rsidRPr="006736BD" w:rsidRDefault="006736BD" w:rsidP="00673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36BD" w:rsidRPr="006736BD" w:rsidRDefault="006736BD" w:rsidP="00673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736BD" w:rsidRPr="006736B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36BD" w:rsidRPr="006736BD" w:rsidRDefault="006736BD" w:rsidP="00673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36BD" w:rsidRPr="006736BD" w:rsidRDefault="006736BD" w:rsidP="00673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36BD" w:rsidRPr="006736BD" w:rsidRDefault="006736BD" w:rsidP="00673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36BD" w:rsidRPr="006736BD" w:rsidRDefault="006736BD" w:rsidP="00673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36BD" w:rsidRPr="006736BD" w:rsidRDefault="006736BD" w:rsidP="00673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6736BD" w:rsidRPr="006736BD" w:rsidRDefault="006736BD" w:rsidP="0067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36BD" w:rsidRPr="006736BD" w:rsidRDefault="006736BD" w:rsidP="0067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6BD" w:rsidRPr="006736BD" w:rsidRDefault="006736BD" w:rsidP="0067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Implement the </w:t>
      </w:r>
      <w:proofErr w:type="spellStart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>computeCounts</w:t>
      </w:r>
      <w:proofErr w:type="spellEnd"/>
      <w:r w:rsidRPr="00673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method.</w:t>
      </w:r>
    </w:p>
    <w:p w:rsidR="006736BD" w:rsidRPr="006736BD" w:rsidRDefault="006736BD">
      <w:pPr>
        <w:rPr>
          <w:rFonts w:ascii="Times New Roman" w:hAnsi="Times New Roman" w:cs="Times New Roman"/>
          <w:sz w:val="24"/>
          <w:szCs w:val="24"/>
        </w:rPr>
      </w:pPr>
    </w:p>
    <w:p w:rsidR="006736BD" w:rsidRPr="006736BD" w:rsidRDefault="006736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36BD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67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6BD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6736BD">
        <w:rPr>
          <w:rFonts w:ascii="Times New Roman" w:hAnsi="Times New Roman" w:cs="Times New Roman"/>
          <w:sz w:val="24"/>
          <w:szCs w:val="24"/>
        </w:rPr>
        <w:t xml:space="preserve">[][] </w:t>
      </w:r>
      <w:proofErr w:type="spellStart"/>
      <w:r w:rsidRPr="006736BD">
        <w:rPr>
          <w:rFonts w:ascii="Times New Roman" w:hAnsi="Times New Roman" w:cs="Times New Roman"/>
          <w:sz w:val="24"/>
          <w:szCs w:val="24"/>
        </w:rPr>
        <w:t>computerCounts</w:t>
      </w:r>
      <w:proofErr w:type="spellEnd"/>
      <w:r w:rsidRPr="006736BD">
        <w:rPr>
          <w:rFonts w:ascii="Times New Roman" w:hAnsi="Times New Roman" w:cs="Times New Roman"/>
          <w:sz w:val="24"/>
          <w:szCs w:val="24"/>
        </w:rPr>
        <w:t>()</w:t>
      </w:r>
    </w:p>
    <w:sectPr w:rsidR="006736BD" w:rsidRPr="006736BD" w:rsidSect="006736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06B57"/>
    <w:multiLevelType w:val="hybridMultilevel"/>
    <w:tmpl w:val="E6CCD7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BD"/>
    <w:rsid w:val="00520B41"/>
    <w:rsid w:val="006736BD"/>
    <w:rsid w:val="00826073"/>
    <w:rsid w:val="00CE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D9631-AA43-4E18-9F8B-04EB8FC1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736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736B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7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36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1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Nilan, John F</dc:creator>
  <cp:keywords/>
  <dc:description/>
  <cp:lastModifiedBy>Nilan, John F</cp:lastModifiedBy>
  <cp:revision>2</cp:revision>
  <cp:lastPrinted>2017-02-22T19:36:00Z</cp:lastPrinted>
  <dcterms:created xsi:type="dcterms:W3CDTF">2017-02-22T19:14:00Z</dcterms:created>
  <dcterms:modified xsi:type="dcterms:W3CDTF">2017-02-22T19:38:00Z</dcterms:modified>
</cp:coreProperties>
</file>